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222E">
      <w:pPr>
        <w:rPr>
          <w:rFonts w:eastAsia="仿宋"/>
          <w:b/>
          <w:bCs/>
          <w:sz w:val="30"/>
          <w:szCs w:val="30"/>
        </w:rPr>
      </w:pPr>
    </w:p>
    <w:p w14:paraId="5A5F1879">
      <w:pPr>
        <w:spacing w:after="156" w:afterLines="50"/>
        <w:jc w:val="center"/>
        <w:rPr>
          <w:rFonts w:ascii="隶书" w:eastAsia="隶书"/>
          <w:b/>
          <w:bCs/>
          <w:sz w:val="72"/>
          <w:szCs w:val="52"/>
        </w:rPr>
      </w:pPr>
      <w:r>
        <w:rPr>
          <w:rFonts w:hint="eastAsia" w:ascii="隶书" w:eastAsia="隶书"/>
          <w:b/>
          <w:bCs/>
          <w:sz w:val="72"/>
          <w:szCs w:val="52"/>
        </w:rPr>
        <w:t>新疆农业大学</w:t>
      </w:r>
    </w:p>
    <w:p w14:paraId="0D3ACB07">
      <w:pPr>
        <w:spacing w:before="156" w:beforeLines="50"/>
        <w:jc w:val="center"/>
        <w:rPr>
          <w:rFonts w:ascii="隶书" w:eastAsia="隶书"/>
          <w:b/>
          <w:bCs/>
          <w:sz w:val="72"/>
          <w:szCs w:val="52"/>
        </w:rPr>
      </w:pPr>
      <w:r>
        <w:rPr>
          <w:rFonts w:hint="eastAsia" w:ascii="隶书" w:eastAsia="隶书"/>
          <w:b/>
          <w:bCs/>
          <w:sz w:val="72"/>
          <w:szCs w:val="52"/>
        </w:rPr>
        <w:t>计算机与信息工程学院</w:t>
      </w:r>
    </w:p>
    <w:p w14:paraId="238B82B1">
      <w:pPr>
        <w:rPr>
          <w:rFonts w:eastAsia="仿宋"/>
          <w:b/>
          <w:bCs/>
          <w:sz w:val="30"/>
          <w:szCs w:val="30"/>
        </w:rPr>
      </w:pPr>
    </w:p>
    <w:p w14:paraId="3A218E27">
      <w:pPr>
        <w:rPr>
          <w:rFonts w:eastAsia="仿宋"/>
          <w:b/>
          <w:bCs/>
          <w:sz w:val="30"/>
          <w:szCs w:val="30"/>
        </w:rPr>
      </w:pPr>
    </w:p>
    <w:p w14:paraId="34573D71">
      <w:pPr>
        <w:rPr>
          <w:rFonts w:eastAsia="仿宋"/>
          <w:b/>
          <w:bCs/>
          <w:sz w:val="30"/>
          <w:szCs w:val="30"/>
        </w:rPr>
      </w:pPr>
    </w:p>
    <w:p w14:paraId="11DCF8A3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《计算机网络》实验报告</w:t>
      </w:r>
    </w:p>
    <w:p w14:paraId="653B3DDC">
      <w:pPr>
        <w:rPr>
          <w:rFonts w:eastAsia="仿宋"/>
          <w:b/>
          <w:bCs/>
          <w:sz w:val="30"/>
          <w:szCs w:val="30"/>
        </w:rPr>
      </w:pPr>
    </w:p>
    <w:p w14:paraId="2CC1070D">
      <w:pPr>
        <w:rPr>
          <w:rFonts w:eastAsia="仿宋"/>
          <w:b/>
          <w:bCs/>
          <w:sz w:val="30"/>
          <w:szCs w:val="30"/>
        </w:rPr>
      </w:pPr>
    </w:p>
    <w:p w14:paraId="0438474E">
      <w:pPr>
        <w:rPr>
          <w:rFonts w:eastAsia="仿宋"/>
          <w:b/>
          <w:bCs/>
          <w:sz w:val="30"/>
          <w:szCs w:val="30"/>
        </w:rPr>
      </w:pPr>
    </w:p>
    <w:p w14:paraId="7E143D0B">
      <w:pPr>
        <w:rPr>
          <w:rFonts w:eastAsia="仿宋"/>
          <w:b/>
          <w:bCs/>
          <w:sz w:val="30"/>
          <w:szCs w:val="30"/>
        </w:rPr>
      </w:pPr>
    </w:p>
    <w:p w14:paraId="6976DAA9">
      <w:pPr>
        <w:tabs>
          <w:tab w:val="left" w:pos="3825"/>
          <w:tab w:val="left" w:pos="3888"/>
          <w:tab w:val="left" w:pos="5700"/>
        </w:tabs>
        <w:spacing w:line="760" w:lineRule="atLeast"/>
        <w:ind w:firstLine="2089" w:firstLineChars="696"/>
        <w:rPr>
          <w:rFonts w:hint="eastAsia" w:ascii="微软雅黑" w:hAnsi="微软雅黑" w:eastAsia="微软雅黑"/>
          <w:sz w:val="30"/>
          <w:u w:val="single"/>
        </w:rPr>
      </w:pPr>
      <w:bookmarkStart w:id="0" w:name="_Hlk91241428"/>
      <w:r>
        <w:rPr>
          <w:rFonts w:hint="eastAsia" w:ascii="微软雅黑" w:hAnsi="微软雅黑" w:eastAsia="微软雅黑"/>
          <w:b/>
          <w:sz w:val="30"/>
        </w:rPr>
        <w:t>实验项目：</w:t>
      </w:r>
      <w:bookmarkEnd w:id="0"/>
      <w:r>
        <w:rPr>
          <w:rFonts w:hint="eastAsia" w:ascii="微软雅黑" w:hAnsi="微软雅黑" w:eastAsia="微软雅黑"/>
          <w:sz w:val="30"/>
          <w:u w:val="single"/>
        </w:rPr>
        <w:t xml:space="preserve"> 实验一网络模拟器   </w:t>
      </w:r>
      <w:r>
        <w:rPr>
          <w:rFonts w:ascii="微软雅黑" w:hAnsi="微软雅黑" w:eastAsia="微软雅黑"/>
          <w:sz w:val="30"/>
          <w:u w:val="single"/>
        </w:rPr>
        <w:t xml:space="preserve">        </w:t>
      </w:r>
      <w:r>
        <w:rPr>
          <w:rFonts w:hint="eastAsia" w:ascii="微软雅黑" w:hAnsi="微软雅黑" w:eastAsia="微软雅黑"/>
          <w:sz w:val="30"/>
          <w:u w:val="single"/>
        </w:rPr>
        <w:t xml:space="preserve">         </w:t>
      </w:r>
    </w:p>
    <w:p w14:paraId="0FAF756A">
      <w:pPr>
        <w:tabs>
          <w:tab w:val="left" w:pos="3825"/>
          <w:tab w:val="left" w:pos="3888"/>
          <w:tab w:val="left" w:pos="5700"/>
        </w:tabs>
        <w:spacing w:line="760" w:lineRule="atLeast"/>
        <w:ind w:firstLine="2089" w:firstLineChars="696"/>
        <w:rPr>
          <w:rFonts w:hint="eastAsia" w:ascii="微软雅黑" w:hAnsi="微软雅黑" w:eastAsia="微软雅黑"/>
          <w:sz w:val="30"/>
          <w:u w:val="single"/>
        </w:rPr>
      </w:pPr>
      <w:r>
        <w:rPr>
          <w:rFonts w:hint="eastAsia" w:ascii="微软雅黑" w:hAnsi="微软雅黑" w:eastAsia="微软雅黑"/>
          <w:b/>
          <w:sz w:val="30"/>
        </w:rPr>
        <w:t xml:space="preserve">班 </w:t>
      </w:r>
      <w:r>
        <w:rPr>
          <w:rFonts w:ascii="微软雅黑" w:hAnsi="微软雅黑" w:eastAsia="微软雅黑"/>
          <w:b/>
          <w:sz w:val="30"/>
        </w:rPr>
        <w:t xml:space="preserve">   </w:t>
      </w:r>
      <w:r>
        <w:rPr>
          <w:rFonts w:hint="eastAsia" w:ascii="微软雅黑" w:hAnsi="微软雅黑" w:eastAsia="微软雅黑"/>
          <w:b/>
          <w:sz w:val="30"/>
        </w:rPr>
        <w:t>级：</w:t>
      </w:r>
      <w:r>
        <w:rPr>
          <w:rFonts w:hint="eastAsia" w:ascii="微软雅黑" w:hAnsi="微软雅黑" w:eastAsia="微软雅黑"/>
          <w:sz w:val="30"/>
          <w:u w:val="single"/>
        </w:rPr>
        <w:t xml:space="preserve"> 物联网2201</w:t>
      </w:r>
      <w:r>
        <w:rPr>
          <w:rFonts w:ascii="微软雅黑" w:hAnsi="微软雅黑" w:eastAsia="微软雅黑"/>
          <w:sz w:val="30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30"/>
          <w:u w:val="single"/>
        </w:rPr>
        <w:t xml:space="preserve">      </w:t>
      </w:r>
      <w:r>
        <w:rPr>
          <w:rFonts w:ascii="微软雅黑" w:hAnsi="微软雅黑" w:eastAsia="微软雅黑"/>
          <w:sz w:val="30"/>
          <w:u w:val="single"/>
        </w:rPr>
        <w:t xml:space="preserve">    </w:t>
      </w:r>
      <w:r>
        <w:rPr>
          <w:rFonts w:hint="eastAsia" w:ascii="微软雅黑" w:hAnsi="微软雅黑" w:eastAsia="微软雅黑"/>
          <w:sz w:val="30"/>
          <w:u w:val="single"/>
        </w:rPr>
        <w:t xml:space="preserve">  </w:t>
      </w:r>
    </w:p>
    <w:p w14:paraId="59382C30">
      <w:pPr>
        <w:tabs>
          <w:tab w:val="left" w:pos="3825"/>
          <w:tab w:val="left" w:pos="3888"/>
          <w:tab w:val="left" w:pos="5700"/>
        </w:tabs>
        <w:spacing w:line="760" w:lineRule="atLeast"/>
        <w:ind w:firstLine="2089" w:firstLineChars="696"/>
        <w:rPr>
          <w:rFonts w:hint="eastAsia" w:ascii="微软雅黑" w:hAnsi="微软雅黑" w:eastAsia="微软雅黑"/>
          <w:sz w:val="30"/>
          <w:u w:val="single"/>
        </w:rPr>
      </w:pPr>
      <w:r>
        <w:rPr>
          <w:rFonts w:hint="eastAsia" w:ascii="微软雅黑" w:hAnsi="微软雅黑" w:eastAsia="微软雅黑"/>
          <w:b/>
          <w:sz w:val="30"/>
        </w:rPr>
        <w:t xml:space="preserve">学 </w:t>
      </w:r>
      <w:r>
        <w:rPr>
          <w:rFonts w:ascii="微软雅黑" w:hAnsi="微软雅黑" w:eastAsia="微软雅黑"/>
          <w:b/>
          <w:sz w:val="30"/>
        </w:rPr>
        <w:t xml:space="preserve">   </w:t>
      </w:r>
      <w:r>
        <w:rPr>
          <w:rFonts w:hint="eastAsia" w:ascii="微软雅黑" w:hAnsi="微软雅黑" w:eastAsia="微软雅黑"/>
          <w:b/>
          <w:sz w:val="30"/>
        </w:rPr>
        <w:t>号：</w:t>
      </w:r>
      <w:r>
        <w:rPr>
          <w:rFonts w:hint="eastAsia" w:ascii="微软雅黑" w:hAnsi="微软雅黑" w:eastAsia="微软雅黑"/>
          <w:sz w:val="30"/>
          <w:u w:val="single"/>
        </w:rPr>
        <w:t xml:space="preserve"> 2202234</w:t>
      </w:r>
      <w:r>
        <w:rPr>
          <w:rFonts w:hint="eastAsia" w:ascii="微软雅黑" w:hAnsi="微软雅黑" w:eastAsia="微软雅黑"/>
          <w:sz w:val="30"/>
          <w:u w:val="single"/>
          <w:lang w:val="en-US" w:eastAsia="zh-CN"/>
        </w:rPr>
        <w:t>33</w:t>
      </w:r>
      <w:bookmarkStart w:id="1" w:name="_GoBack"/>
      <w:bookmarkEnd w:id="1"/>
      <w:r>
        <w:rPr>
          <w:rFonts w:ascii="微软雅黑" w:hAnsi="微软雅黑" w:eastAsia="微软雅黑"/>
          <w:sz w:val="30"/>
          <w:u w:val="single"/>
        </w:rPr>
        <w:t xml:space="preserve">            </w:t>
      </w:r>
      <w:r>
        <w:rPr>
          <w:rFonts w:hint="eastAsia" w:ascii="微软雅黑" w:hAnsi="微软雅黑" w:eastAsia="微软雅黑"/>
          <w:sz w:val="30"/>
          <w:u w:val="single"/>
        </w:rPr>
        <w:t xml:space="preserve">      </w:t>
      </w:r>
      <w:r>
        <w:rPr>
          <w:rFonts w:ascii="微软雅黑" w:hAnsi="微软雅黑" w:eastAsia="微软雅黑"/>
          <w:sz w:val="30"/>
          <w:u w:val="single"/>
        </w:rPr>
        <w:t xml:space="preserve">     </w:t>
      </w:r>
      <w:r>
        <w:rPr>
          <w:rFonts w:hint="eastAsia" w:ascii="微软雅黑" w:hAnsi="微软雅黑" w:eastAsia="微软雅黑"/>
          <w:sz w:val="30"/>
          <w:u w:val="single"/>
        </w:rPr>
        <w:t xml:space="preserve">  </w:t>
      </w:r>
    </w:p>
    <w:p w14:paraId="5B040E9E">
      <w:pPr>
        <w:tabs>
          <w:tab w:val="left" w:pos="3825"/>
          <w:tab w:val="left" w:pos="3888"/>
          <w:tab w:val="left" w:pos="5700"/>
        </w:tabs>
        <w:spacing w:line="760" w:lineRule="atLeast"/>
        <w:ind w:firstLine="2089" w:firstLineChars="696"/>
        <w:rPr>
          <w:rFonts w:hint="eastAsia" w:ascii="微软雅黑" w:hAnsi="微软雅黑" w:eastAsia="微软雅黑"/>
          <w:sz w:val="30"/>
          <w:u w:val="single"/>
        </w:rPr>
      </w:pPr>
      <w:r>
        <w:rPr>
          <w:rFonts w:hint="eastAsia" w:ascii="微软雅黑" w:hAnsi="微软雅黑" w:eastAsia="微软雅黑"/>
          <w:b/>
          <w:sz w:val="30"/>
        </w:rPr>
        <w:t xml:space="preserve">姓 </w:t>
      </w:r>
      <w:r>
        <w:rPr>
          <w:rFonts w:ascii="微软雅黑" w:hAnsi="微软雅黑" w:eastAsia="微软雅黑"/>
          <w:b/>
          <w:sz w:val="30"/>
        </w:rPr>
        <w:t xml:space="preserve">   </w:t>
      </w:r>
      <w:r>
        <w:rPr>
          <w:rFonts w:hint="eastAsia" w:ascii="微软雅黑" w:hAnsi="微软雅黑" w:eastAsia="微软雅黑"/>
          <w:b/>
          <w:sz w:val="30"/>
        </w:rPr>
        <w:t>名：</w:t>
      </w:r>
      <w:r>
        <w:rPr>
          <w:rFonts w:hint="eastAsia" w:ascii="微软雅黑" w:hAnsi="微软雅黑" w:eastAsia="微软雅黑"/>
          <w:sz w:val="30"/>
          <w:u w:val="single"/>
        </w:rPr>
        <w:t xml:space="preserve"> </w:t>
      </w:r>
      <w:r>
        <w:rPr>
          <w:rFonts w:hint="eastAsia" w:ascii="微软雅黑" w:hAnsi="微软雅黑" w:eastAsia="微软雅黑"/>
          <w:sz w:val="30"/>
          <w:u w:val="single"/>
          <w:lang w:val="en-US" w:eastAsia="zh-CN"/>
        </w:rPr>
        <w:t xml:space="preserve">米热地力·买买提   </w:t>
      </w:r>
      <w:r>
        <w:rPr>
          <w:rFonts w:hint="eastAsia" w:ascii="微软雅黑" w:hAnsi="微软雅黑" w:eastAsia="微软雅黑"/>
          <w:sz w:val="30"/>
          <w:u w:val="single"/>
        </w:rPr>
        <w:t xml:space="preserve">                  </w:t>
      </w:r>
    </w:p>
    <w:p w14:paraId="45B1B3CA">
      <w:pPr>
        <w:adjustRightInd w:val="0"/>
        <w:spacing w:after="156" w:afterLines="50"/>
        <w:jc w:val="center"/>
        <w:rPr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《计算机网络》实验报告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134"/>
        <w:gridCol w:w="708"/>
        <w:gridCol w:w="993"/>
        <w:gridCol w:w="283"/>
        <w:gridCol w:w="709"/>
        <w:gridCol w:w="1276"/>
      </w:tblGrid>
      <w:tr w14:paraId="4EF5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D4B37E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实验项目</w:t>
            </w:r>
          </w:p>
        </w:tc>
        <w:tc>
          <w:tcPr>
            <w:tcW w:w="4252" w:type="dxa"/>
            <w:gridSpan w:val="3"/>
            <w:vAlign w:val="center"/>
          </w:tcPr>
          <w:p w14:paraId="59AC8BD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网络模拟器</w:t>
            </w:r>
          </w:p>
        </w:tc>
        <w:tc>
          <w:tcPr>
            <w:tcW w:w="1276" w:type="dxa"/>
            <w:gridSpan w:val="2"/>
            <w:vAlign w:val="center"/>
          </w:tcPr>
          <w:p w14:paraId="4B7E42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14:paraId="45D6729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李全胜</w:t>
            </w:r>
          </w:p>
        </w:tc>
      </w:tr>
      <w:tr w14:paraId="51D9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E03E1B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实验类型</w:t>
            </w:r>
          </w:p>
        </w:tc>
        <w:tc>
          <w:tcPr>
            <w:tcW w:w="7513" w:type="dxa"/>
            <w:gridSpan w:val="7"/>
            <w:vAlign w:val="center"/>
          </w:tcPr>
          <w:p w14:paraId="05F6384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□演示性实验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 xml:space="preserve">验证性实验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 xml:space="preserve">设计性实验  </w:t>
            </w:r>
            <w:r>
              <w:rPr>
                <w:rFonts w:hint="eastAsia"/>
                <w:bCs/>
                <w:sz w:val="24"/>
              </w:rPr>
              <w:sym w:font="Wingdings 2" w:char="00A3"/>
            </w:r>
            <w:r>
              <w:rPr>
                <w:rFonts w:hint="eastAsia"/>
                <w:bCs/>
                <w:sz w:val="24"/>
              </w:rPr>
              <w:t>综合性实验</w:t>
            </w:r>
          </w:p>
        </w:tc>
      </w:tr>
      <w:tr w14:paraId="474D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902BE9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实验时间</w:t>
            </w:r>
          </w:p>
        </w:tc>
        <w:tc>
          <w:tcPr>
            <w:tcW w:w="2410" w:type="dxa"/>
            <w:vAlign w:val="center"/>
          </w:tcPr>
          <w:p w14:paraId="195556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2024.11.5/2024.11.8</w:t>
            </w:r>
          </w:p>
        </w:tc>
        <w:tc>
          <w:tcPr>
            <w:tcW w:w="1134" w:type="dxa"/>
            <w:vAlign w:val="center"/>
          </w:tcPr>
          <w:p w14:paraId="79EC20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实验室</w:t>
            </w:r>
          </w:p>
        </w:tc>
        <w:tc>
          <w:tcPr>
            <w:tcW w:w="1701" w:type="dxa"/>
            <w:gridSpan w:val="2"/>
            <w:vAlign w:val="center"/>
          </w:tcPr>
          <w:p w14:paraId="72ADFB7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407</w:t>
            </w:r>
          </w:p>
        </w:tc>
        <w:tc>
          <w:tcPr>
            <w:tcW w:w="992" w:type="dxa"/>
            <w:gridSpan w:val="2"/>
            <w:vAlign w:val="center"/>
          </w:tcPr>
          <w:p w14:paraId="1794D8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学时</w:t>
            </w:r>
          </w:p>
        </w:tc>
        <w:tc>
          <w:tcPr>
            <w:tcW w:w="1276" w:type="dxa"/>
            <w:vAlign w:val="center"/>
          </w:tcPr>
          <w:p w14:paraId="4449339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</w:tr>
    </w:tbl>
    <w:p w14:paraId="7B397D3D">
      <w:pPr>
        <w:adjustRightInd w:val="0"/>
        <w:jc w:val="left"/>
        <w:rPr>
          <w:rFonts w:eastAsia="楷体"/>
          <w:b/>
          <w:sz w:val="30"/>
        </w:rPr>
      </w:pPr>
      <w:r>
        <w:rPr>
          <w:rFonts w:hint="eastAsia" w:eastAsia="楷体"/>
          <w:b/>
          <w:sz w:val="28"/>
          <w:szCs w:val="28"/>
        </w:rPr>
        <w:t>一、实验目的及主要内容</w:t>
      </w:r>
    </w:p>
    <w:p w14:paraId="67869707">
      <w:pPr>
        <w:adjustRightInd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1、实验目的</w:t>
      </w:r>
    </w:p>
    <w:p w14:paraId="315CC9C6">
      <w:pPr>
        <w:snapToGrid w:val="0"/>
        <w:spacing w:line="520" w:lineRule="atLeast"/>
        <w:ind w:firstLine="560" w:firstLineChars="200"/>
        <w:rPr>
          <w:rFonts w:ascii="Calibri" w:hAnsi="Calibri" w:eastAsia="仿宋" w:cs="Courier New"/>
          <w:sz w:val="28"/>
          <w:szCs w:val="28"/>
        </w:rPr>
      </w:pPr>
      <w:r>
        <w:rPr>
          <w:rFonts w:hint="eastAsia" w:ascii="Calibri" w:hAnsi="Calibri" w:eastAsia="仿宋" w:cs="Courier New"/>
          <w:sz w:val="28"/>
          <w:szCs w:val="28"/>
        </w:rPr>
        <w:t>eNSP，是一款华为公司自主研发的免费、可扩展、图形化网络仿真平台（模拟器），主要对企业网路由器、交换机及防火墙等网络设备进行软件仿真，完美呈现真实设备实景，支持大型网络模拟，使得可以在没有真实设备的情况下能够模拟设备、学习网络技术，提升网络规划、建设、运维能力。</w:t>
      </w:r>
    </w:p>
    <w:p w14:paraId="4FB58FCA">
      <w:pPr>
        <w:adjustRightInd w:val="0"/>
        <w:spacing w:line="360" w:lineRule="auto"/>
        <w:ind w:firstLine="482" w:firstLineChars="200"/>
        <w:jc w:val="left"/>
        <w:rPr>
          <w:b/>
          <w:sz w:val="24"/>
        </w:rPr>
      </w:pPr>
    </w:p>
    <w:p w14:paraId="035A1094">
      <w:pPr>
        <w:adjustRightInd w:val="0"/>
        <w:spacing w:line="360" w:lineRule="auto"/>
        <w:ind w:firstLine="480" w:firstLineChars="200"/>
        <w:jc w:val="left"/>
        <w:rPr>
          <w:sz w:val="24"/>
        </w:rPr>
      </w:pPr>
    </w:p>
    <w:p w14:paraId="313AA93A">
      <w:pPr>
        <w:adjustRightInd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2、实验内容</w:t>
      </w:r>
    </w:p>
    <w:p w14:paraId="327AD709">
      <w:pPr>
        <w:snapToGrid w:val="0"/>
        <w:spacing w:line="520" w:lineRule="atLeast"/>
        <w:ind w:firstLine="560" w:firstLineChars="200"/>
        <w:rPr>
          <w:rFonts w:ascii="Calibri" w:hAnsi="Calibri" w:eastAsia="仿宋" w:cs="Courier New"/>
          <w:sz w:val="28"/>
          <w:szCs w:val="28"/>
        </w:rPr>
      </w:pPr>
      <w:r>
        <w:rPr>
          <w:rFonts w:hint="eastAsia" w:ascii="Calibri" w:hAnsi="Calibri" w:eastAsia="仿宋" w:cs="Courier New"/>
          <w:sz w:val="28"/>
          <w:szCs w:val="28"/>
        </w:rPr>
        <w:t>拓扑是进行网络实验的基础，熟练掌握在e</w:t>
      </w:r>
      <w:r>
        <w:rPr>
          <w:rFonts w:ascii="Calibri" w:hAnsi="Calibri" w:eastAsia="仿宋" w:cs="Courier New"/>
          <w:sz w:val="28"/>
          <w:szCs w:val="28"/>
        </w:rPr>
        <w:t>NSP</w:t>
      </w:r>
      <w:r>
        <w:rPr>
          <w:rFonts w:hint="eastAsia" w:ascii="Calibri" w:hAnsi="Calibri" w:eastAsia="仿宋" w:cs="Courier New"/>
          <w:sz w:val="28"/>
          <w:szCs w:val="28"/>
        </w:rPr>
        <w:t>中搭建实验网络，将有助于后续的实验。</w:t>
      </w:r>
    </w:p>
    <w:p w14:paraId="2D983A41">
      <w:pPr>
        <w:adjustRightInd w:val="0"/>
        <w:spacing w:line="360" w:lineRule="auto"/>
        <w:ind w:firstLine="480" w:firstLineChars="200"/>
        <w:jc w:val="left"/>
        <w:rPr>
          <w:sz w:val="24"/>
        </w:rPr>
      </w:pPr>
    </w:p>
    <w:p w14:paraId="43FF9C1D">
      <w:pPr>
        <w:adjustRightInd w:val="0"/>
        <w:jc w:val="left"/>
        <w:rPr>
          <w:rFonts w:eastAsia="楷体"/>
          <w:b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t>二、实验过程（步骤）</w:t>
      </w:r>
    </w:p>
    <w:p w14:paraId="4014EFD5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、新建拓扑</w:t>
      </w:r>
    </w:p>
    <w:p w14:paraId="7E419C69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2、网络基本命令的练习</w:t>
      </w:r>
    </w:p>
    <w:p w14:paraId="0B6C3B2C">
      <w:pPr>
        <w:rPr>
          <w:rFonts w:hint="eastAsia" w:eastAsia="楷体"/>
          <w:b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br w:type="page"/>
      </w:r>
    </w:p>
    <w:p w14:paraId="361A66C6">
      <w:pPr>
        <w:adjustRightInd w:val="0"/>
        <w:jc w:val="left"/>
        <w:rPr>
          <w:rFonts w:eastAsia="楷体"/>
          <w:b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t>三、实验结果</w:t>
      </w:r>
    </w:p>
    <w:p w14:paraId="593E94F0">
      <w:pPr>
        <w:adjustRightInd w:val="0"/>
        <w:spacing w:line="360" w:lineRule="auto"/>
        <w:ind w:firstLine="482" w:firstLineChars="200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</w:t>
      </w:r>
    </w:p>
    <w:p w14:paraId="2981D5FD">
      <w:pPr>
        <w:adjustRightInd w:val="0"/>
        <w:spacing w:line="360" w:lineRule="auto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drawing>
          <wp:inline distT="0" distB="0" distL="0" distR="0">
            <wp:extent cx="5974715" cy="3376930"/>
            <wp:effectExtent l="0" t="0" r="14605" b="6350"/>
            <wp:docPr id="1270576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7664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92DF">
      <w:pPr>
        <w:adjustRightInd w:val="0"/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 w14:paraId="5B403FCA">
      <w:pPr>
        <w:adjustRightInd w:val="0"/>
        <w:spacing w:line="360" w:lineRule="auto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</w:t>
      </w:r>
    </w:p>
    <w:p w14:paraId="411FE8E0">
      <w:pPr>
        <w:adjustRightInd w:val="0"/>
        <w:spacing w:line="360" w:lineRule="auto"/>
        <w:jc w:val="both"/>
        <w:rPr>
          <w:rFonts w:hint="eastAsia" w:ascii="宋体" w:hAnsi="宋体"/>
          <w:b/>
          <w:sz w:val="24"/>
        </w:rPr>
      </w:pPr>
      <w:r>
        <w:drawing>
          <wp:inline distT="0" distB="0" distL="114300" distR="114300">
            <wp:extent cx="6415405" cy="3794760"/>
            <wp:effectExtent l="0" t="0" r="63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D466">
      <w:pPr>
        <w:adjustRightInd w:val="0"/>
        <w:spacing w:line="360" w:lineRule="auto"/>
        <w:ind w:firstLine="482" w:firstLineChars="200"/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</w:t>
      </w:r>
    </w:p>
    <w:p w14:paraId="4ADC0CDC">
      <w:pPr>
        <w:adjustRightInd w:val="0"/>
        <w:spacing w:line="360" w:lineRule="auto"/>
        <w:ind w:left="1680" w:leftChars="0" w:firstLine="422" w:firstLineChars="200"/>
        <w:jc w:val="both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drawing>
          <wp:inline distT="0" distB="0" distL="0" distR="0">
            <wp:extent cx="4053840" cy="2773045"/>
            <wp:effectExtent l="0" t="0" r="0" b="635"/>
            <wp:docPr id="137336398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63982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5D92C">
      <w:pPr>
        <w:adjustRightInd w:val="0"/>
        <w:spacing w:line="360" w:lineRule="auto"/>
        <w:ind w:left="1680" w:leftChars="0" w:firstLine="422" w:firstLineChars="200"/>
        <w:jc w:val="both"/>
        <w:rPr>
          <w:rFonts w:hint="eastAsia" w:ascii="宋体" w:hAnsi="宋体"/>
          <w:b/>
        </w:rPr>
      </w:pPr>
    </w:p>
    <w:p w14:paraId="33FC928D">
      <w:pPr>
        <w:adjustRightInd w:val="0"/>
        <w:spacing w:line="360" w:lineRule="auto"/>
        <w:ind w:left="1680" w:leftChars="0" w:firstLine="422" w:firstLineChars="200"/>
        <w:jc w:val="both"/>
        <w:rPr>
          <w:rFonts w:hint="eastAsia" w:ascii="宋体" w:hAnsi="宋体"/>
          <w:b/>
        </w:rPr>
      </w:pPr>
    </w:p>
    <w:p w14:paraId="76E64403">
      <w:pPr>
        <w:adjustRightInd w:val="0"/>
        <w:spacing w:line="360" w:lineRule="auto"/>
        <w:jc w:val="left"/>
        <w:rPr>
          <w:rFonts w:eastAsia="楷体"/>
          <w:b/>
          <w:sz w:val="28"/>
          <w:szCs w:val="28"/>
        </w:rPr>
      </w:pPr>
      <w:r>
        <w:rPr>
          <w:rFonts w:hint="eastAsia" w:eastAsia="楷体"/>
          <w:b/>
          <w:sz w:val="28"/>
          <w:szCs w:val="28"/>
        </w:rPr>
        <w:t>四、实验心得</w:t>
      </w:r>
    </w:p>
    <w:p w14:paraId="7ACC1D19">
      <w:pPr>
        <w:adjustRightInd w:val="0"/>
        <w:spacing w:line="360" w:lineRule="auto"/>
        <w:jc w:val="left"/>
        <w:rPr>
          <w:rFonts w:eastAsia="楷体"/>
          <w:b/>
          <w:sz w:val="28"/>
          <w:szCs w:val="28"/>
        </w:rPr>
      </w:pPr>
    </w:p>
    <w:p w14:paraId="03854B96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2BB16494">
      <w:pPr>
        <w:adjustRightInd w:val="0"/>
        <w:spacing w:line="360" w:lineRule="auto"/>
        <w:jc w:val="left"/>
        <w:rPr>
          <w:rFonts w:hint="eastAsia" w:ascii="宋体" w:hAnsi="宋体"/>
          <w:b/>
          <w:sz w:val="24"/>
        </w:rPr>
      </w:pPr>
    </w:p>
    <w:p w14:paraId="4F6C4640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br w:type="page"/>
      </w:r>
    </w:p>
    <w:p w14:paraId="085716ED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07CFDFD8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7EFB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1" w:hRule="atLeast"/>
        </w:trPr>
        <w:tc>
          <w:tcPr>
            <w:tcW w:w="9067" w:type="dxa"/>
          </w:tcPr>
          <w:p w14:paraId="4CCB05BC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sz w:val="32"/>
                <w:szCs w:val="32"/>
              </w:rPr>
              <w:br w:type="page"/>
            </w:r>
            <w:r>
              <w:rPr>
                <w:rFonts w:hint="eastAsia"/>
                <w:b/>
                <w:bCs/>
                <w:sz w:val="32"/>
                <w:szCs w:val="32"/>
              </w:rPr>
              <w:t>实 验 成 绩 评 定 表</w:t>
            </w:r>
          </w:p>
          <w:p w14:paraId="23A7D3D7">
            <w:pPr>
              <w:spacing w:line="360" w:lineRule="auto"/>
              <w:ind w:left="360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一、评定指标：</w:t>
            </w:r>
          </w:p>
          <w:p w14:paraId="7876B113">
            <w:pPr>
              <w:spacing w:line="360" w:lineRule="auto"/>
              <w:ind w:left="360"/>
              <w:rPr>
                <w:b/>
                <w:sz w:val="24"/>
                <w:szCs w:val="22"/>
                <w:u w:val="single"/>
              </w:rPr>
            </w:pPr>
            <w:r>
              <w:rPr>
                <w:rFonts w:hint="eastAsia"/>
                <w:b/>
                <w:sz w:val="24"/>
                <w:szCs w:val="22"/>
              </w:rPr>
              <w:t>1实验完成情况（2</w:t>
            </w:r>
            <w:r>
              <w:rPr>
                <w:b/>
                <w:sz w:val="24"/>
                <w:szCs w:val="22"/>
              </w:rPr>
              <w:t>5</w:t>
            </w:r>
            <w:r>
              <w:rPr>
                <w:rFonts w:hint="eastAsia"/>
                <w:b/>
                <w:sz w:val="24"/>
                <w:szCs w:val="22"/>
              </w:rPr>
              <w:t>分）                           赋分：</w:t>
            </w:r>
            <w:r>
              <w:rPr>
                <w:rFonts w:hint="eastAsia"/>
                <w:b/>
                <w:sz w:val="24"/>
                <w:szCs w:val="22"/>
                <w:u w:val="single"/>
              </w:rPr>
              <w:t xml:space="preserve">            </w:t>
            </w:r>
          </w:p>
          <w:p w14:paraId="7C741B29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A完全独立完成； B基本独立完成； C部分独立完成； D未独立完成；</w:t>
            </w:r>
          </w:p>
          <w:p w14:paraId="0D42FE71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2实验运行结果（2</w:t>
            </w:r>
            <w:r>
              <w:rPr>
                <w:b/>
                <w:sz w:val="24"/>
                <w:szCs w:val="22"/>
              </w:rPr>
              <w:t>5</w:t>
            </w:r>
            <w:r>
              <w:rPr>
                <w:rFonts w:hint="eastAsia"/>
                <w:b/>
                <w:sz w:val="24"/>
                <w:szCs w:val="22"/>
              </w:rPr>
              <w:t>分）                           赋分：</w:t>
            </w:r>
            <w:r>
              <w:rPr>
                <w:rFonts w:hint="eastAsia"/>
                <w:b/>
                <w:sz w:val="24"/>
                <w:szCs w:val="22"/>
                <w:u w:val="single"/>
              </w:rPr>
              <w:t xml:space="preserve">            </w:t>
            </w:r>
          </w:p>
          <w:p w14:paraId="5E27E2FB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A完全正确；     B基本正确；     C部分正确；     D不正确；</w:t>
            </w:r>
          </w:p>
          <w:p w14:paraId="3B3B9E49">
            <w:pPr>
              <w:spacing w:line="360" w:lineRule="auto"/>
              <w:ind w:left="360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</w:t>
            </w:r>
            <w:r>
              <w:rPr>
                <w:rFonts w:hint="eastAsia"/>
                <w:b/>
                <w:sz w:val="24"/>
                <w:szCs w:val="22"/>
              </w:rPr>
              <w:t>实验答辩情况（2</w:t>
            </w:r>
            <w:r>
              <w:rPr>
                <w:b/>
                <w:sz w:val="24"/>
                <w:szCs w:val="22"/>
              </w:rPr>
              <w:t>5</w:t>
            </w:r>
            <w:r>
              <w:rPr>
                <w:rFonts w:hint="eastAsia"/>
                <w:b/>
                <w:sz w:val="24"/>
                <w:szCs w:val="22"/>
              </w:rPr>
              <w:t>分）                           赋分：</w:t>
            </w:r>
            <w:r>
              <w:rPr>
                <w:rFonts w:hint="eastAsia"/>
                <w:b/>
                <w:sz w:val="24"/>
                <w:szCs w:val="22"/>
                <w:u w:val="single"/>
              </w:rPr>
              <w:t xml:space="preserve">            </w:t>
            </w:r>
          </w:p>
          <w:p w14:paraId="79342DF5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A思路清晰，讲述正确；        B思路较清晰，讲述较正确；</w:t>
            </w:r>
          </w:p>
          <w:p w14:paraId="61D40F3B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C思路基本清晰，讲述基本正确；D思路不清晰，讲述不够正确；</w:t>
            </w:r>
          </w:p>
          <w:p w14:paraId="1F5934C2">
            <w:pPr>
              <w:spacing w:line="360" w:lineRule="auto"/>
              <w:ind w:left="360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</w:rPr>
              <w:t>4</w:t>
            </w:r>
            <w:r>
              <w:rPr>
                <w:rFonts w:hint="eastAsia"/>
                <w:b/>
                <w:sz w:val="24"/>
                <w:szCs w:val="22"/>
              </w:rPr>
              <w:t>报告书写质量（2</w:t>
            </w:r>
            <w:r>
              <w:rPr>
                <w:b/>
                <w:sz w:val="24"/>
                <w:szCs w:val="22"/>
              </w:rPr>
              <w:t>5</w:t>
            </w:r>
            <w:r>
              <w:rPr>
                <w:rFonts w:hint="eastAsia"/>
                <w:b/>
                <w:sz w:val="24"/>
                <w:szCs w:val="22"/>
              </w:rPr>
              <w:t>分）                           赋分：</w:t>
            </w:r>
            <w:r>
              <w:rPr>
                <w:rFonts w:hint="eastAsia"/>
                <w:b/>
                <w:sz w:val="24"/>
                <w:szCs w:val="22"/>
                <w:u w:val="single"/>
              </w:rPr>
              <w:t xml:space="preserve">            </w:t>
            </w:r>
          </w:p>
          <w:p w14:paraId="3C49C6A6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A完整规范、质量高；          B较完整规范、质量较高； </w:t>
            </w:r>
          </w:p>
          <w:p w14:paraId="7556B5C7">
            <w:pPr>
              <w:spacing w:line="360" w:lineRule="auto"/>
              <w:ind w:left="36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C基本完整规范、质量一般；    D不完整、不规范、质量差；</w:t>
            </w:r>
          </w:p>
          <w:p w14:paraId="1A888D94">
            <w:pPr>
              <w:spacing w:line="360" w:lineRule="auto"/>
              <w:ind w:left="360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二、赋分标准：</w:t>
            </w:r>
          </w:p>
          <w:p w14:paraId="03AC2B08">
            <w:pPr>
              <w:spacing w:line="360" w:lineRule="auto"/>
              <w:ind w:left="360"/>
              <w:rPr>
                <w:b/>
                <w:sz w:val="28"/>
              </w:rPr>
            </w:pPr>
            <w:r>
              <w:rPr>
                <w:rFonts w:hint="eastAsia"/>
                <w:bCs/>
                <w:sz w:val="24"/>
                <w:szCs w:val="22"/>
              </w:rPr>
              <w:t>A档得分(</w:t>
            </w:r>
            <w:r>
              <w:rPr>
                <w:bCs/>
                <w:sz w:val="24"/>
                <w:szCs w:val="22"/>
              </w:rPr>
              <w:t>22</w:t>
            </w:r>
            <w:r>
              <w:rPr>
                <w:rFonts w:hint="eastAsia"/>
                <w:bCs/>
                <w:sz w:val="24"/>
                <w:szCs w:val="22"/>
              </w:rPr>
              <w:t>,</w:t>
            </w:r>
            <w:r>
              <w:rPr>
                <w:bCs/>
                <w:sz w:val="24"/>
                <w:szCs w:val="22"/>
              </w:rPr>
              <w:t>25</w:t>
            </w:r>
            <w:r>
              <w:rPr>
                <w:rFonts w:hint="eastAsia"/>
                <w:bCs/>
                <w:sz w:val="24"/>
                <w:szCs w:val="22"/>
              </w:rPr>
              <w:t>]  B档得分(</w:t>
            </w:r>
            <w:r>
              <w:rPr>
                <w:bCs/>
                <w:sz w:val="24"/>
                <w:szCs w:val="22"/>
              </w:rPr>
              <w:t>18</w:t>
            </w:r>
            <w:r>
              <w:rPr>
                <w:rFonts w:hint="eastAsia"/>
                <w:bCs/>
                <w:sz w:val="24"/>
                <w:szCs w:val="22"/>
              </w:rPr>
              <w:t>,</w:t>
            </w:r>
            <w:r>
              <w:rPr>
                <w:bCs/>
                <w:sz w:val="24"/>
                <w:szCs w:val="22"/>
              </w:rPr>
              <w:t>21</w:t>
            </w:r>
            <w:r>
              <w:rPr>
                <w:rFonts w:hint="eastAsia"/>
                <w:bCs/>
                <w:sz w:val="24"/>
                <w:szCs w:val="22"/>
              </w:rPr>
              <w:t>]  C档得分(</w:t>
            </w:r>
            <w:r>
              <w:rPr>
                <w:bCs/>
                <w:sz w:val="24"/>
                <w:szCs w:val="22"/>
              </w:rPr>
              <w:t>15</w:t>
            </w:r>
            <w:r>
              <w:rPr>
                <w:rFonts w:hint="eastAsia"/>
                <w:bCs/>
                <w:sz w:val="24"/>
                <w:szCs w:val="22"/>
              </w:rPr>
              <w:t>,</w:t>
            </w:r>
            <w:r>
              <w:rPr>
                <w:bCs/>
                <w:sz w:val="24"/>
                <w:szCs w:val="22"/>
              </w:rPr>
              <w:t>17</w:t>
            </w:r>
            <w:r>
              <w:rPr>
                <w:rFonts w:hint="eastAsia"/>
                <w:bCs/>
                <w:sz w:val="24"/>
                <w:szCs w:val="22"/>
              </w:rPr>
              <w:t>]  D档得分[0,</w:t>
            </w:r>
            <w:r>
              <w:rPr>
                <w:bCs/>
                <w:sz w:val="24"/>
                <w:szCs w:val="22"/>
              </w:rPr>
              <w:t>14</w:t>
            </w:r>
            <w:r>
              <w:rPr>
                <w:rFonts w:hint="eastAsia"/>
                <w:bCs/>
                <w:sz w:val="24"/>
                <w:szCs w:val="22"/>
              </w:rPr>
              <w:t>]</w:t>
            </w:r>
          </w:p>
        </w:tc>
      </w:tr>
      <w:tr w14:paraId="1C9E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067" w:type="dxa"/>
          </w:tcPr>
          <w:p w14:paraId="0F339511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实验成绩：</w:t>
            </w:r>
          </w:p>
          <w:p w14:paraId="48EA5C4E">
            <w:pPr>
              <w:spacing w:line="360" w:lineRule="auto"/>
              <w:rPr>
                <w:b/>
                <w:bCs/>
                <w:sz w:val="24"/>
              </w:rPr>
            </w:pPr>
          </w:p>
          <w:p w14:paraId="61E3FFD7">
            <w:pPr>
              <w:spacing w:line="360" w:lineRule="auto"/>
              <w:rPr>
                <w:bCs/>
                <w:sz w:val="24"/>
              </w:rPr>
            </w:pPr>
          </w:p>
          <w:p w14:paraId="02DABD57">
            <w:pPr>
              <w:spacing w:line="360" w:lineRule="auto"/>
              <w:rPr>
                <w:bCs/>
                <w:sz w:val="24"/>
              </w:rPr>
            </w:pPr>
          </w:p>
        </w:tc>
      </w:tr>
    </w:tbl>
    <w:p w14:paraId="047F9CA4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2EA9020A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24C017E5">
      <w:pPr>
        <w:adjustRightInd w:val="0"/>
        <w:spacing w:line="360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</w:p>
    <w:sectPr>
      <w:footerReference r:id="rId3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E2013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411668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MTg1MmE2MGI4NTA1ZDRmOTg5ZjI4ODRlYWMwZmUifQ=="/>
  </w:docVars>
  <w:rsids>
    <w:rsidRoot w:val="0014346A"/>
    <w:rsid w:val="00070774"/>
    <w:rsid w:val="000E0E63"/>
    <w:rsid w:val="000F7AF2"/>
    <w:rsid w:val="00107DFB"/>
    <w:rsid w:val="00141C10"/>
    <w:rsid w:val="0014346A"/>
    <w:rsid w:val="00174044"/>
    <w:rsid w:val="0017758F"/>
    <w:rsid w:val="001C7E7A"/>
    <w:rsid w:val="001F1501"/>
    <w:rsid w:val="001F282A"/>
    <w:rsid w:val="00224F3B"/>
    <w:rsid w:val="00226A46"/>
    <w:rsid w:val="00263E72"/>
    <w:rsid w:val="002910FB"/>
    <w:rsid w:val="002A0A75"/>
    <w:rsid w:val="002B196C"/>
    <w:rsid w:val="002E369F"/>
    <w:rsid w:val="00304763"/>
    <w:rsid w:val="00314F6C"/>
    <w:rsid w:val="003210C8"/>
    <w:rsid w:val="0039656D"/>
    <w:rsid w:val="003B37F4"/>
    <w:rsid w:val="003D325F"/>
    <w:rsid w:val="003D73EA"/>
    <w:rsid w:val="003F4202"/>
    <w:rsid w:val="004A4F71"/>
    <w:rsid w:val="004A64CA"/>
    <w:rsid w:val="004B7F10"/>
    <w:rsid w:val="004C3983"/>
    <w:rsid w:val="00510CD7"/>
    <w:rsid w:val="00545686"/>
    <w:rsid w:val="005B196A"/>
    <w:rsid w:val="00617613"/>
    <w:rsid w:val="00630B1C"/>
    <w:rsid w:val="0063438D"/>
    <w:rsid w:val="006729E3"/>
    <w:rsid w:val="0071726D"/>
    <w:rsid w:val="00732902"/>
    <w:rsid w:val="0076028D"/>
    <w:rsid w:val="00762998"/>
    <w:rsid w:val="00766A24"/>
    <w:rsid w:val="00770301"/>
    <w:rsid w:val="00785A7D"/>
    <w:rsid w:val="007B1308"/>
    <w:rsid w:val="007B16BE"/>
    <w:rsid w:val="007B75B1"/>
    <w:rsid w:val="007E0C66"/>
    <w:rsid w:val="00845FE0"/>
    <w:rsid w:val="00871695"/>
    <w:rsid w:val="008804E9"/>
    <w:rsid w:val="008903C8"/>
    <w:rsid w:val="008B09C0"/>
    <w:rsid w:val="008B7D0F"/>
    <w:rsid w:val="009177BB"/>
    <w:rsid w:val="00946904"/>
    <w:rsid w:val="009731D0"/>
    <w:rsid w:val="00981CBD"/>
    <w:rsid w:val="009963D0"/>
    <w:rsid w:val="009E5C03"/>
    <w:rsid w:val="00A063F1"/>
    <w:rsid w:val="00A35391"/>
    <w:rsid w:val="00A363E5"/>
    <w:rsid w:val="00A938C3"/>
    <w:rsid w:val="00AC4634"/>
    <w:rsid w:val="00AD2BBE"/>
    <w:rsid w:val="00AF1E05"/>
    <w:rsid w:val="00B131F7"/>
    <w:rsid w:val="00B16E22"/>
    <w:rsid w:val="00B629CC"/>
    <w:rsid w:val="00B91F2F"/>
    <w:rsid w:val="00BC07AE"/>
    <w:rsid w:val="00BD7540"/>
    <w:rsid w:val="00C454E3"/>
    <w:rsid w:val="00C850B9"/>
    <w:rsid w:val="00C94ABC"/>
    <w:rsid w:val="00C9776E"/>
    <w:rsid w:val="00CA6348"/>
    <w:rsid w:val="00D14732"/>
    <w:rsid w:val="00D21A48"/>
    <w:rsid w:val="00D2598A"/>
    <w:rsid w:val="00D5268A"/>
    <w:rsid w:val="00D6301D"/>
    <w:rsid w:val="00D90E3D"/>
    <w:rsid w:val="00D95315"/>
    <w:rsid w:val="00DE5E50"/>
    <w:rsid w:val="00E278EB"/>
    <w:rsid w:val="00E37796"/>
    <w:rsid w:val="00E8516E"/>
    <w:rsid w:val="00EA04AE"/>
    <w:rsid w:val="00EE0A27"/>
    <w:rsid w:val="00F03806"/>
    <w:rsid w:val="00F16CE9"/>
    <w:rsid w:val="00F31F17"/>
    <w:rsid w:val="00F43C06"/>
    <w:rsid w:val="00F57F62"/>
    <w:rsid w:val="00F906CA"/>
    <w:rsid w:val="00F952D9"/>
    <w:rsid w:val="00FE020A"/>
    <w:rsid w:val="388E1FA3"/>
    <w:rsid w:val="49754D60"/>
    <w:rsid w:val="51611A16"/>
    <w:rsid w:val="545C48DB"/>
    <w:rsid w:val="5EC073C4"/>
    <w:rsid w:val="7FC3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621</Words>
  <Characters>685</Characters>
  <Lines>7</Lines>
  <Paragraphs>2</Paragraphs>
  <TotalTime>5</TotalTime>
  <ScaleCrop>false</ScaleCrop>
  <LinksUpToDate>false</LinksUpToDate>
  <CharactersWithSpaces>1005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2024-11-10T16:14:00Z</dcterms:created>
  <dc:creator>微软用户</dc:creator>
  <cp:lastModifiedBy>ᴍᴜʀᴀᴅɪʟ</cp:lastModifiedBy>
  <dcterms:modified xsi:type="dcterms:W3CDTF">2024-11-10T16:21:02Z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943507A2D35B4F1E95464FAC9699695E_13</vt:lpwstr>
  </property>
</Properties>
</file>